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16" w:rsidRPr="001C3E2E" w:rsidRDefault="006D33D8" w:rsidP="007F0C16">
      <w:pPr>
        <w:spacing w:after="0" w:line="240" w:lineRule="auto"/>
        <w:rPr>
          <w:rFonts w:ascii="Times New Roman" w:eastAsia="Times New Roman" w:hAnsi="Times New Roman" w:cs="Times New Roman"/>
          <w:color w:val="000000"/>
          <w:sz w:val="40"/>
          <w:szCs w:val="36"/>
        </w:rPr>
      </w:pPr>
      <w:r w:rsidRPr="001C3E2E">
        <w:rPr>
          <w:rFonts w:ascii="Times New Roman" w:eastAsia="Times New Roman" w:hAnsi="Times New Roman" w:cs="Times New Roman"/>
          <w:i/>
          <w:iCs/>
          <w:color w:val="000000"/>
          <w:sz w:val="40"/>
          <w:szCs w:val="36"/>
        </w:rPr>
        <w:t>All Quiet</w:t>
      </w:r>
      <w:r w:rsidR="007F0C16" w:rsidRPr="001C3E2E">
        <w:rPr>
          <w:rFonts w:ascii="Times New Roman" w:eastAsia="Times New Roman" w:hAnsi="Times New Roman" w:cs="Times New Roman"/>
          <w:color w:val="000000"/>
          <w:sz w:val="40"/>
          <w:szCs w:val="36"/>
        </w:rPr>
        <w:t xml:space="preserve"> Questions, Chapter 1</w:t>
      </w:r>
    </w:p>
    <w:p w:rsidR="007F0C16" w:rsidRDefault="007F0C16" w:rsidP="006D33D8">
      <w:pPr>
        <w:spacing w:after="0" w:line="240" w:lineRule="auto"/>
        <w:rPr>
          <w:rFonts w:ascii="Times New Roman" w:eastAsia="Times New Roman" w:hAnsi="Times New Roman" w:cs="Times New Roman"/>
          <w:color w:val="000000"/>
          <w:sz w:val="23"/>
          <w:szCs w:val="23"/>
        </w:rPr>
      </w:pPr>
    </w:p>
    <w:p w:rsidR="006D33D8" w:rsidRPr="001C3E2E" w:rsidRDefault="007F0C16" w:rsidP="006D33D8">
      <w:pPr>
        <w:spacing w:after="0" w:line="240" w:lineRule="auto"/>
        <w:rPr>
          <w:rFonts w:ascii="Times New Roman" w:eastAsia="Times New Roman" w:hAnsi="Times New Roman" w:cs="Times New Roman"/>
          <w:sz w:val="24"/>
          <w:szCs w:val="24"/>
        </w:rPr>
      </w:pPr>
      <w:r w:rsidRPr="001C3E2E">
        <w:rPr>
          <w:rFonts w:ascii="Times New Roman" w:eastAsia="Times New Roman" w:hAnsi="Times New Roman" w:cs="Times New Roman"/>
          <w:b/>
          <w:color w:val="000000"/>
          <w:sz w:val="24"/>
          <w:szCs w:val="24"/>
        </w:rPr>
        <w:t xml:space="preserve">Directions: </w:t>
      </w:r>
      <w:r w:rsidR="006D33D8" w:rsidRPr="001C3E2E">
        <w:rPr>
          <w:rFonts w:ascii="Times New Roman" w:eastAsia="Times New Roman" w:hAnsi="Times New Roman" w:cs="Times New Roman"/>
          <w:color w:val="000000"/>
          <w:sz w:val="24"/>
          <w:szCs w:val="24"/>
        </w:rPr>
        <w:t xml:space="preserve">Answer </w:t>
      </w:r>
      <w:r w:rsidRPr="001C3E2E">
        <w:rPr>
          <w:rFonts w:ascii="Times New Roman" w:eastAsia="Times New Roman" w:hAnsi="Times New Roman" w:cs="Times New Roman"/>
          <w:color w:val="000000"/>
          <w:sz w:val="24"/>
          <w:szCs w:val="24"/>
        </w:rPr>
        <w:t xml:space="preserve">two of </w:t>
      </w:r>
      <w:r w:rsidR="006D33D8" w:rsidRPr="001C3E2E">
        <w:rPr>
          <w:rFonts w:ascii="Times New Roman" w:eastAsia="Times New Roman" w:hAnsi="Times New Roman" w:cs="Times New Roman"/>
          <w:color w:val="000000"/>
          <w:sz w:val="24"/>
          <w:szCs w:val="24"/>
        </w:rPr>
        <w:t>the following</w:t>
      </w:r>
      <w:r w:rsidRPr="001C3E2E">
        <w:rPr>
          <w:rFonts w:ascii="Times New Roman" w:eastAsia="Times New Roman" w:hAnsi="Times New Roman" w:cs="Times New Roman"/>
          <w:color w:val="000000"/>
          <w:sz w:val="24"/>
          <w:szCs w:val="24"/>
        </w:rPr>
        <w:t xml:space="preserve"> three</w:t>
      </w:r>
      <w:r w:rsidR="006D33D8" w:rsidRPr="001C3E2E">
        <w:rPr>
          <w:rFonts w:ascii="Times New Roman" w:eastAsia="Times New Roman" w:hAnsi="Times New Roman" w:cs="Times New Roman"/>
          <w:color w:val="000000"/>
          <w:sz w:val="24"/>
          <w:szCs w:val="24"/>
        </w:rPr>
        <w:t xml:space="preserve"> </w:t>
      </w:r>
      <w:r w:rsidRPr="001C3E2E">
        <w:rPr>
          <w:rFonts w:ascii="Times New Roman" w:eastAsia="Times New Roman" w:hAnsi="Times New Roman" w:cs="Times New Roman"/>
          <w:color w:val="000000"/>
          <w:sz w:val="24"/>
          <w:szCs w:val="24"/>
        </w:rPr>
        <w:t xml:space="preserve">questions </w:t>
      </w:r>
      <w:r w:rsidR="006D33D8" w:rsidRPr="001C3E2E">
        <w:rPr>
          <w:rFonts w:ascii="Times New Roman" w:eastAsia="Times New Roman" w:hAnsi="Times New Roman" w:cs="Times New Roman"/>
          <w:color w:val="000000"/>
          <w:sz w:val="24"/>
          <w:szCs w:val="24"/>
        </w:rPr>
        <w:t>in chunk form as indicated.  All CDs require correct parenthetical notation, like this (Remarque 17). After drawing careful evidence from the text for your CD, be sure to directly answer the question with two pieces of original and thoughtful CM.  </w:t>
      </w:r>
      <w:r w:rsidRPr="001C3E2E">
        <w:rPr>
          <w:rFonts w:ascii="Times New Roman" w:eastAsia="Times New Roman" w:hAnsi="Times New Roman" w:cs="Times New Roman"/>
          <w:b/>
          <w:color w:val="000000"/>
          <w:sz w:val="24"/>
          <w:szCs w:val="24"/>
        </w:rPr>
        <w:t>HINT:</w:t>
      </w:r>
      <w:r w:rsidRPr="001C3E2E">
        <w:rPr>
          <w:rFonts w:ascii="Times New Roman" w:eastAsia="Times New Roman" w:hAnsi="Times New Roman" w:cs="Times New Roman"/>
          <w:color w:val="000000"/>
          <w:sz w:val="24"/>
          <w:szCs w:val="24"/>
        </w:rPr>
        <w:t xml:space="preserve"> T</w:t>
      </w:r>
      <w:r w:rsidR="006D33D8" w:rsidRPr="001C3E2E">
        <w:rPr>
          <w:rFonts w:ascii="Times New Roman" w:eastAsia="Times New Roman" w:hAnsi="Times New Roman" w:cs="Times New Roman"/>
          <w:color w:val="000000"/>
          <w:sz w:val="24"/>
          <w:szCs w:val="24"/>
        </w:rPr>
        <w:t>urn the question into a lead-in for the CD.</w:t>
      </w:r>
    </w:p>
    <w:p w:rsidR="006D33D8" w:rsidRPr="001C3E2E" w:rsidRDefault="006D33D8" w:rsidP="006D33D8">
      <w:pPr>
        <w:spacing w:after="0" w:line="240" w:lineRule="auto"/>
        <w:rPr>
          <w:rFonts w:ascii="Times New Roman" w:eastAsia="Times New Roman" w:hAnsi="Times New Roman" w:cs="Times New Roman"/>
          <w:sz w:val="24"/>
          <w:szCs w:val="24"/>
        </w:rPr>
      </w:pPr>
    </w:p>
    <w:p w:rsidR="006D33D8" w:rsidRPr="001C3E2E" w:rsidRDefault="006D33D8" w:rsidP="006D33D8">
      <w:pPr>
        <w:spacing w:after="240" w:line="240" w:lineRule="auto"/>
        <w:rPr>
          <w:rFonts w:ascii="Times New Roman" w:eastAsia="Times New Roman" w:hAnsi="Times New Roman" w:cs="Times New Roman"/>
          <w:sz w:val="24"/>
          <w:szCs w:val="24"/>
        </w:rPr>
      </w:pPr>
    </w:p>
    <w:p w:rsidR="006D33D8" w:rsidRPr="001C3E2E" w:rsidRDefault="006D33D8" w:rsidP="006D33D8">
      <w:pPr>
        <w:spacing w:after="0" w:line="240" w:lineRule="auto"/>
        <w:rPr>
          <w:rFonts w:ascii="Times New Roman" w:eastAsia="Times New Roman" w:hAnsi="Times New Roman" w:cs="Times New Roman"/>
          <w:sz w:val="24"/>
          <w:szCs w:val="24"/>
        </w:rPr>
      </w:pPr>
      <w:r w:rsidRPr="001C3E2E">
        <w:rPr>
          <w:rFonts w:ascii="Times New Roman" w:eastAsia="Times New Roman" w:hAnsi="Times New Roman" w:cs="Times New Roman"/>
          <w:b/>
          <w:bCs/>
          <w:color w:val="000000"/>
          <w:sz w:val="24"/>
          <w:szCs w:val="24"/>
        </w:rPr>
        <w:t>Chapter 1</w:t>
      </w:r>
    </w:p>
    <w:p w:rsidR="006D33D8" w:rsidRPr="001C3E2E" w:rsidRDefault="006D33D8" w:rsidP="006D33D8">
      <w:pPr>
        <w:spacing w:after="0" w:line="240" w:lineRule="auto"/>
        <w:rPr>
          <w:rFonts w:ascii="Times New Roman" w:eastAsia="Times New Roman" w:hAnsi="Times New Roman" w:cs="Times New Roman"/>
          <w:sz w:val="24"/>
          <w:szCs w:val="24"/>
        </w:rPr>
      </w:pPr>
    </w:p>
    <w:p w:rsidR="006D33D8" w:rsidRPr="001C3E2E" w:rsidRDefault="006D33D8" w:rsidP="001C3E2E">
      <w:pPr>
        <w:pStyle w:val="ListParagraph"/>
        <w:numPr>
          <w:ilvl w:val="0"/>
          <w:numId w:val="4"/>
        </w:numPr>
        <w:spacing w:after="0" w:line="240" w:lineRule="auto"/>
        <w:rPr>
          <w:rFonts w:ascii="Times New Roman" w:eastAsia="Times New Roman" w:hAnsi="Times New Roman" w:cs="Times New Roman"/>
          <w:sz w:val="24"/>
          <w:szCs w:val="24"/>
        </w:rPr>
      </w:pPr>
      <w:r w:rsidRPr="001C3E2E">
        <w:rPr>
          <w:rFonts w:ascii="Times New Roman" w:eastAsia="Times New Roman" w:hAnsi="Times New Roman" w:cs="Times New Roman"/>
          <w:color w:val="000000"/>
          <w:sz w:val="24"/>
          <w:szCs w:val="24"/>
        </w:rPr>
        <w:t>What different attitudes were held by the "poor and simple" and those who were "better off"?  </w:t>
      </w:r>
      <w:r w:rsidR="001C3E2E" w:rsidRPr="001C3E2E">
        <w:rPr>
          <w:rFonts w:ascii="Times New Roman" w:eastAsia="Times New Roman" w:hAnsi="Times New Roman" w:cs="Times New Roman"/>
          <w:color w:val="000000"/>
          <w:sz w:val="24"/>
          <w:szCs w:val="24"/>
        </w:rPr>
        <w:t xml:space="preserve">(2 chunks: </w:t>
      </w:r>
      <w:r w:rsidRPr="001C3E2E">
        <w:rPr>
          <w:rFonts w:ascii="Times New Roman" w:eastAsia="Times New Roman" w:hAnsi="Times New Roman" w:cs="Times New Roman"/>
          <w:color w:val="000000"/>
          <w:sz w:val="24"/>
          <w:szCs w:val="24"/>
        </w:rPr>
        <w:t>one about the “poor and simple...one a</w:t>
      </w:r>
      <w:r w:rsidR="001C3E2E" w:rsidRPr="001C3E2E">
        <w:rPr>
          <w:rFonts w:ascii="Times New Roman" w:eastAsia="Times New Roman" w:hAnsi="Times New Roman" w:cs="Times New Roman"/>
          <w:color w:val="000000"/>
          <w:sz w:val="24"/>
          <w:szCs w:val="24"/>
        </w:rPr>
        <w:t>bout those who are “better off”</w:t>
      </w:r>
      <w:r w:rsidRPr="001C3E2E">
        <w:rPr>
          <w:rFonts w:ascii="Times New Roman" w:eastAsia="Times New Roman" w:hAnsi="Times New Roman" w:cs="Times New Roman"/>
          <w:color w:val="000000"/>
          <w:sz w:val="24"/>
          <w:szCs w:val="24"/>
        </w:rPr>
        <w:t>, p. 11)</w:t>
      </w:r>
    </w:p>
    <w:p w:rsidR="006D33D8" w:rsidRPr="001C3E2E" w:rsidRDefault="006D33D8" w:rsidP="001C3E2E">
      <w:pPr>
        <w:spacing w:after="0" w:line="240" w:lineRule="auto"/>
        <w:rPr>
          <w:rFonts w:ascii="Times New Roman" w:eastAsia="Times New Roman" w:hAnsi="Times New Roman" w:cs="Times New Roman"/>
          <w:sz w:val="24"/>
          <w:szCs w:val="24"/>
        </w:rPr>
      </w:pPr>
    </w:p>
    <w:p w:rsidR="006D33D8" w:rsidRPr="001C3E2E" w:rsidRDefault="006D33D8" w:rsidP="001C3E2E">
      <w:pPr>
        <w:pStyle w:val="ListParagraph"/>
        <w:numPr>
          <w:ilvl w:val="0"/>
          <w:numId w:val="4"/>
        </w:numPr>
        <w:spacing w:after="0" w:line="240" w:lineRule="auto"/>
        <w:rPr>
          <w:rFonts w:ascii="Times New Roman" w:eastAsia="Times New Roman" w:hAnsi="Times New Roman" w:cs="Times New Roman"/>
          <w:sz w:val="24"/>
          <w:szCs w:val="24"/>
        </w:rPr>
      </w:pPr>
      <w:r w:rsidRPr="001C3E2E">
        <w:rPr>
          <w:rFonts w:ascii="Times New Roman" w:eastAsia="Times New Roman" w:hAnsi="Times New Roman" w:cs="Times New Roman"/>
          <w:color w:val="000000"/>
          <w:sz w:val="24"/>
          <w:szCs w:val="24"/>
        </w:rPr>
        <w:t xml:space="preserve">Why is it ironic that </w:t>
      </w:r>
      <w:proofErr w:type="spellStart"/>
      <w:r w:rsidRPr="001C3E2E">
        <w:rPr>
          <w:rFonts w:ascii="Times New Roman" w:eastAsia="Times New Roman" w:hAnsi="Times New Roman" w:cs="Times New Roman"/>
          <w:color w:val="000000"/>
          <w:sz w:val="24"/>
          <w:szCs w:val="24"/>
        </w:rPr>
        <w:t>Kantorek</w:t>
      </w:r>
      <w:proofErr w:type="spellEnd"/>
      <w:r w:rsidRPr="001C3E2E">
        <w:rPr>
          <w:rFonts w:ascii="Times New Roman" w:eastAsia="Times New Roman" w:hAnsi="Times New Roman" w:cs="Times New Roman"/>
          <w:color w:val="000000"/>
          <w:sz w:val="24"/>
          <w:szCs w:val="24"/>
        </w:rPr>
        <w:t xml:space="preserve"> refers to the men as the "Iron Youth"?  (1 chunk, p. 18-19)</w:t>
      </w:r>
    </w:p>
    <w:p w:rsidR="006D33D8" w:rsidRPr="001C3E2E" w:rsidRDefault="006D33D8" w:rsidP="001C3E2E">
      <w:pPr>
        <w:spacing w:after="0" w:line="240" w:lineRule="auto"/>
        <w:rPr>
          <w:rFonts w:ascii="Times New Roman" w:eastAsia="Times New Roman" w:hAnsi="Times New Roman" w:cs="Times New Roman"/>
          <w:sz w:val="24"/>
          <w:szCs w:val="24"/>
        </w:rPr>
      </w:pPr>
    </w:p>
    <w:p w:rsidR="00475744" w:rsidRPr="001C3E2E" w:rsidRDefault="006D33D8" w:rsidP="001C3E2E">
      <w:pPr>
        <w:pStyle w:val="ListParagraph"/>
        <w:numPr>
          <w:ilvl w:val="0"/>
          <w:numId w:val="4"/>
        </w:numPr>
        <w:spacing w:after="0" w:line="240" w:lineRule="auto"/>
        <w:rPr>
          <w:rFonts w:ascii="Times New Roman" w:eastAsia="Times New Roman" w:hAnsi="Times New Roman" w:cs="Times New Roman"/>
          <w:sz w:val="24"/>
          <w:szCs w:val="24"/>
        </w:rPr>
      </w:pPr>
      <w:r w:rsidRPr="001C3E2E">
        <w:rPr>
          <w:rFonts w:ascii="Times New Roman" w:eastAsia="Times New Roman" w:hAnsi="Times New Roman" w:cs="Times New Roman"/>
          <w:color w:val="000000"/>
          <w:sz w:val="24"/>
          <w:szCs w:val="24"/>
        </w:rPr>
        <w:t>Although this novel is told from a first person point-of-view, what universal truth does it offer about war?  (1 chunk)</w:t>
      </w:r>
    </w:p>
    <w:p w:rsidR="006D33D8" w:rsidRPr="001C3E2E" w:rsidRDefault="006D33D8" w:rsidP="001C3E2E">
      <w:pPr>
        <w:rPr>
          <w:rFonts w:ascii="Times New Roman" w:eastAsia="Times New Roman" w:hAnsi="Times New Roman" w:cs="Times New Roman"/>
          <w:color w:val="000000"/>
          <w:sz w:val="24"/>
          <w:szCs w:val="24"/>
        </w:rPr>
      </w:pPr>
    </w:p>
    <w:p w:rsidR="006D33D8" w:rsidRPr="007F0C16" w:rsidRDefault="006D33D8" w:rsidP="006D33D8">
      <w:pPr>
        <w:rPr>
          <w:rFonts w:ascii="Times New Roman" w:hAnsi="Times New Roman" w:cs="Times New Roman"/>
        </w:rPr>
      </w:pPr>
      <w:bookmarkStart w:id="0" w:name="_GoBack"/>
      <w:bookmarkEnd w:id="0"/>
    </w:p>
    <w:sectPr w:rsidR="006D33D8" w:rsidRPr="007F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5468"/>
    <w:multiLevelType w:val="hybridMultilevel"/>
    <w:tmpl w:val="A69C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01382"/>
    <w:multiLevelType w:val="hybridMultilevel"/>
    <w:tmpl w:val="56BAA750"/>
    <w:lvl w:ilvl="0" w:tplc="306C05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42D69"/>
    <w:multiLevelType w:val="hybridMultilevel"/>
    <w:tmpl w:val="02D4F3FE"/>
    <w:lvl w:ilvl="0" w:tplc="129AFA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A2025"/>
    <w:multiLevelType w:val="hybridMultilevel"/>
    <w:tmpl w:val="C87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D8"/>
    <w:rsid w:val="001C3E2E"/>
    <w:rsid w:val="004C67AE"/>
    <w:rsid w:val="004F6D42"/>
    <w:rsid w:val="006D33D8"/>
    <w:rsid w:val="007F0C16"/>
    <w:rsid w:val="00F0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Chelsea E</dc:creator>
  <cp:lastModifiedBy>Hopkins, Sara E</cp:lastModifiedBy>
  <cp:revision>2</cp:revision>
  <cp:lastPrinted>2014-11-21T18:54:00Z</cp:lastPrinted>
  <dcterms:created xsi:type="dcterms:W3CDTF">2014-11-24T17:26:00Z</dcterms:created>
  <dcterms:modified xsi:type="dcterms:W3CDTF">2014-11-24T17:26:00Z</dcterms:modified>
</cp:coreProperties>
</file>